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F" w:rsidRPr="00664103" w:rsidRDefault="00F6577F" w:rsidP="007A69D8">
      <w:pPr>
        <w:jc w:val="center"/>
        <w:rPr>
          <w:rFonts w:ascii="Times New Roman" w:hAnsi="Times New Roman"/>
          <w:b/>
          <w:sz w:val="32"/>
        </w:rPr>
      </w:pPr>
      <w:r w:rsidRPr="00A85EB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1.25pt" filled="t">
            <v:fill color2="black"/>
            <v:imagedata r:id="rId7" o:title=""/>
          </v:shape>
        </w:pict>
      </w:r>
    </w:p>
    <w:p w:rsidR="00F6577F" w:rsidRPr="00664103" w:rsidRDefault="00F6577F" w:rsidP="007A69D8">
      <w:pPr>
        <w:spacing w:before="160" w:line="252" w:lineRule="auto"/>
        <w:ind w:left="-300" w:right="-157"/>
        <w:jc w:val="center"/>
        <w:rPr>
          <w:rFonts w:ascii="Times New Roman" w:hAnsi="Times New Roman"/>
          <w:b/>
          <w:sz w:val="32"/>
        </w:rPr>
      </w:pPr>
      <w:r w:rsidRPr="00664103">
        <w:rPr>
          <w:rFonts w:ascii="Times New Roman" w:hAnsi="Times New Roman"/>
          <w:b/>
          <w:sz w:val="32"/>
        </w:rPr>
        <w:t>АДМИНИСТРАЦИЯ МИХАЙЛОВСКОГО МУНИЦИПАЛЬНОГО</w:t>
      </w:r>
      <w:r w:rsidRPr="00664103">
        <w:rPr>
          <w:rFonts w:ascii="Times New Roman" w:hAnsi="Times New Roman"/>
          <w:b/>
          <w:sz w:val="32"/>
        </w:rPr>
        <w:br/>
        <w:t>РАЙОНА ПРИМОРСКОГО КРАЯ</w:t>
      </w:r>
      <w:r w:rsidRPr="00664103">
        <w:rPr>
          <w:rFonts w:ascii="Times New Roman" w:hAnsi="Times New Roman"/>
          <w:b/>
          <w:sz w:val="32"/>
        </w:rPr>
        <w:br/>
      </w:r>
    </w:p>
    <w:p w:rsidR="00F6577F" w:rsidRPr="00664103" w:rsidRDefault="00F6577F" w:rsidP="007A69D8">
      <w:pPr>
        <w:spacing w:before="160" w:line="252" w:lineRule="auto"/>
        <w:jc w:val="center"/>
        <w:rPr>
          <w:rFonts w:ascii="Times New Roman" w:hAnsi="Times New Roman"/>
          <w:sz w:val="30"/>
        </w:rPr>
      </w:pPr>
      <w:r w:rsidRPr="00664103">
        <w:rPr>
          <w:rFonts w:ascii="Times New Roman" w:hAnsi="Times New Roman"/>
          <w:sz w:val="30"/>
        </w:rPr>
        <w:t>П О С Т А Н О В Л Е Н И Е</w:t>
      </w:r>
    </w:p>
    <w:p w:rsidR="00F6577F" w:rsidRPr="00664103" w:rsidRDefault="00F6577F" w:rsidP="007A69D8">
      <w:pPr>
        <w:spacing w:before="160" w:line="252" w:lineRule="auto"/>
        <w:jc w:val="center"/>
        <w:rPr>
          <w:rFonts w:ascii="Times New Roman" w:hAnsi="Times New Roman"/>
        </w:rPr>
      </w:pPr>
    </w:p>
    <w:p w:rsidR="00F6577F" w:rsidRDefault="00F6577F" w:rsidP="00D24960">
      <w:pPr>
        <w:spacing w:before="16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664103">
        <w:rPr>
          <w:rFonts w:ascii="Times New Roman" w:hAnsi="Times New Roman"/>
        </w:rPr>
        <w:t xml:space="preserve">____________                                 </w:t>
      </w:r>
      <w:r w:rsidRPr="00664103">
        <w:rPr>
          <w:rFonts w:ascii="Times New Roman" w:hAnsi="Times New Roman"/>
          <w:sz w:val="28"/>
          <w:szCs w:val="28"/>
        </w:rPr>
        <w:t>с. Михайловка</w:t>
      </w:r>
      <w:r w:rsidRPr="00664103">
        <w:rPr>
          <w:rFonts w:ascii="Times New Roman" w:hAnsi="Times New Roman"/>
        </w:rPr>
        <w:t xml:space="preserve">                                  №________</w:t>
      </w:r>
    </w:p>
    <w:p w:rsidR="00F6577F" w:rsidRPr="00664103" w:rsidRDefault="00F6577F" w:rsidP="00D249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664103" w:rsidRDefault="00F6577F" w:rsidP="00D24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103">
        <w:rPr>
          <w:rFonts w:ascii="Times New Roman" w:hAnsi="Times New Roman"/>
          <w:b/>
          <w:sz w:val="28"/>
          <w:szCs w:val="28"/>
        </w:rPr>
        <w:t>Об утверждении Положения о премировании руководителей муниципальных образовательных  учреждений</w:t>
      </w:r>
    </w:p>
    <w:p w:rsidR="00F6577F" w:rsidRDefault="00F6577F" w:rsidP="00D24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103">
        <w:rPr>
          <w:rFonts w:ascii="Times New Roman" w:hAnsi="Times New Roman"/>
          <w:b/>
          <w:sz w:val="28"/>
          <w:szCs w:val="28"/>
        </w:rPr>
        <w:t>Михайловского муниципального района.</w:t>
      </w:r>
    </w:p>
    <w:p w:rsidR="00F6577F" w:rsidRDefault="00F6577F" w:rsidP="007A69D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77F" w:rsidRPr="00664103" w:rsidRDefault="00F6577F" w:rsidP="007A69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103">
        <w:rPr>
          <w:rFonts w:ascii="Times New Roman" w:hAnsi="Times New Roman"/>
          <w:sz w:val="28"/>
          <w:szCs w:val="28"/>
        </w:rPr>
        <w:t>В соответствии со статьей 144 Трудового кодекса РФ, постановлением главы Михайловского муниципального района от 30.06.11 г. № 594-па «О введении новых систем оплаты труда работников муниципальных общеобразовательных учреждений Михайловского муниципального района Приморского края», администрация Михайловского муниципального района</w:t>
      </w:r>
    </w:p>
    <w:p w:rsidR="00F6577F" w:rsidRPr="003A25E2" w:rsidRDefault="00F6577F" w:rsidP="007A69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577F" w:rsidRDefault="00F6577F" w:rsidP="003A2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F6577F" w:rsidRDefault="00F6577F" w:rsidP="003A2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A25E2">
        <w:rPr>
          <w:rFonts w:ascii="Times New Roman" w:hAnsi="Times New Roman"/>
          <w:sz w:val="28"/>
          <w:szCs w:val="28"/>
        </w:rPr>
        <w:t xml:space="preserve">Утвердить Положение о премировании руководителей муниципальных образовательных учреждений  Михайловского муниципального  района (приложение № 1). </w:t>
      </w:r>
    </w:p>
    <w:p w:rsidR="00F6577F" w:rsidRPr="003A25E2" w:rsidRDefault="00F6577F" w:rsidP="003A25E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5E2">
        <w:rPr>
          <w:rFonts w:ascii="Times New Roman" w:hAnsi="Times New Roman" w:cs="Times New Roman"/>
          <w:sz w:val="28"/>
          <w:szCs w:val="28"/>
        </w:rPr>
        <w:t>2. 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F6577F" w:rsidRPr="003A25E2" w:rsidRDefault="00F6577F" w:rsidP="003A2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3. Муниципальному казённому учреждению «Управление по организационно-техническому обеспечению администрации Михайловского муниципального района» (Шевченко) разместить настоящее постановление на сайте администрации Михайловского муниципального района.</w:t>
      </w:r>
    </w:p>
    <w:p w:rsidR="00F6577F" w:rsidRPr="003A25E2" w:rsidRDefault="00F6577F" w:rsidP="003A25E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5E2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опубликования. </w:t>
      </w:r>
    </w:p>
    <w:p w:rsidR="00F6577F" w:rsidRPr="003A25E2" w:rsidRDefault="00F6577F" w:rsidP="003A25E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5E2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муниципального района Н.В. Андрущенко.</w:t>
      </w:r>
    </w:p>
    <w:p w:rsidR="00F6577F" w:rsidRPr="003A25E2" w:rsidRDefault="00F6577F" w:rsidP="007A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77F" w:rsidRPr="003A25E2" w:rsidRDefault="00F6577F" w:rsidP="007A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77F" w:rsidRPr="003A25E2" w:rsidRDefault="00F6577F" w:rsidP="007A69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5E2">
        <w:rPr>
          <w:rFonts w:ascii="Times New Roman" w:hAnsi="Times New Roman"/>
          <w:b/>
          <w:sz w:val="28"/>
          <w:szCs w:val="28"/>
        </w:rPr>
        <w:t>Глава Михайловского муниципального района –</w:t>
      </w:r>
    </w:p>
    <w:p w:rsidR="00F6577F" w:rsidRPr="003A25E2" w:rsidRDefault="00F6577F" w:rsidP="007A69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5E2">
        <w:rPr>
          <w:rFonts w:ascii="Times New Roman" w:hAnsi="Times New Roman"/>
          <w:b/>
          <w:sz w:val="28"/>
          <w:szCs w:val="28"/>
        </w:rPr>
        <w:t>Глава администрации района                                                     А.И. Чеботков</w:t>
      </w:r>
    </w:p>
    <w:p w:rsidR="00F6577F" w:rsidRPr="003A25E2" w:rsidRDefault="00F6577F" w:rsidP="007A69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3E0149">
      <w:pPr>
        <w:tabs>
          <w:tab w:val="left" w:pos="52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25E2">
        <w:rPr>
          <w:rFonts w:ascii="Times New Roman" w:hAnsi="Times New Roman"/>
          <w:b/>
          <w:sz w:val="28"/>
          <w:szCs w:val="28"/>
        </w:rPr>
        <w:tab/>
      </w:r>
    </w:p>
    <w:p w:rsidR="00F6577F" w:rsidRPr="003A25E2" w:rsidRDefault="00F6577F" w:rsidP="003E0149">
      <w:pPr>
        <w:tabs>
          <w:tab w:val="left" w:pos="52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6577F" w:rsidRPr="003A25E2" w:rsidRDefault="00F6577F" w:rsidP="003E0149">
      <w:pPr>
        <w:tabs>
          <w:tab w:val="left" w:pos="52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402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F6577F" w:rsidRPr="003A25E2" w:rsidRDefault="00F6577F" w:rsidP="00402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 xml:space="preserve">                                                                 Приложение № 1 </w:t>
      </w:r>
    </w:p>
    <w:p w:rsidR="00F6577F" w:rsidRPr="003A25E2" w:rsidRDefault="00F6577F" w:rsidP="00402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F6577F" w:rsidRPr="003A25E2" w:rsidRDefault="00F6577F" w:rsidP="00402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Михайловского муниципального района</w:t>
      </w:r>
    </w:p>
    <w:p w:rsidR="00F6577F" w:rsidRPr="003A25E2" w:rsidRDefault="00F6577F" w:rsidP="004027A4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от «___»_______2013г. № _______</w:t>
      </w:r>
    </w:p>
    <w:p w:rsidR="00F6577F" w:rsidRPr="003A25E2" w:rsidRDefault="00F6577F" w:rsidP="00100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106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7F" w:rsidRPr="003A25E2" w:rsidRDefault="00F6577F" w:rsidP="006641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5E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F6577F" w:rsidRPr="003A25E2" w:rsidRDefault="00F6577F" w:rsidP="006641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b/>
          <w:sz w:val="28"/>
          <w:szCs w:val="28"/>
        </w:rPr>
        <w:t xml:space="preserve"> о премировании руководителей муниципальных образовательных учреждений Михайловского муниципального района.</w:t>
      </w:r>
    </w:p>
    <w:p w:rsidR="00F6577F" w:rsidRPr="003A25E2" w:rsidRDefault="00F6577F" w:rsidP="006641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577F" w:rsidRPr="003A25E2" w:rsidRDefault="00F6577F" w:rsidP="0066410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A25E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6577F" w:rsidRPr="003A25E2" w:rsidRDefault="00F6577F" w:rsidP="003A25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1.1. Положение о премировании руководителей муниципальных образовательных учреждений Михайловского муниципального  района (далее – Положение)  разработано в соответствии с Федеральным законом «</w:t>
      </w:r>
      <w:r w:rsidRPr="003A25E2">
        <w:rPr>
          <w:rFonts w:ascii="Times New Roman" w:hAnsi="Times New Roman"/>
          <w:bCs/>
          <w:sz w:val="28"/>
          <w:szCs w:val="28"/>
        </w:rPr>
        <w:t>Об образовании в Российской Федерации</w:t>
      </w:r>
      <w:r w:rsidRPr="003A25E2">
        <w:rPr>
          <w:rFonts w:ascii="Times New Roman" w:hAnsi="Times New Roman"/>
          <w:sz w:val="28"/>
          <w:szCs w:val="28"/>
        </w:rPr>
        <w:t>» от 29.12.2012г.  №273- ФЗ  и постановлением главы Михайловского муниципального района от 30.06.11 г. № 594-па «О введении новых систем оплаты труда работников муниципальных общеобразовательных учреждений Михайловского муниципального района Приморского края».</w:t>
      </w:r>
    </w:p>
    <w:p w:rsidR="00F6577F" w:rsidRPr="003A25E2" w:rsidRDefault="00F6577F" w:rsidP="003A25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 xml:space="preserve">1.2. Премией является единовременное денежное вознаграждение, выплачиваемое руководителям муниципальных образовательных учреждений Михайловского района (далее – руководители ОУ) за особые достижения или заслуги в области образования, управленческой деятельности, конкретные результаты работы. </w:t>
      </w:r>
    </w:p>
    <w:p w:rsidR="00F6577F" w:rsidRPr="003A25E2" w:rsidRDefault="00F6577F" w:rsidP="003A25E2">
      <w:pPr>
        <w:pStyle w:val="a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5E2">
        <w:rPr>
          <w:rFonts w:ascii="Times New Roman" w:hAnsi="Times New Roman" w:cs="Times New Roman"/>
          <w:color w:val="000000"/>
          <w:sz w:val="28"/>
          <w:szCs w:val="28"/>
        </w:rPr>
        <w:t xml:space="preserve">1.3. Премиальный фонд образовательного учреждения формируется за счет экономии средств образовательного учреждения. 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6577F" w:rsidRPr="003A25E2" w:rsidRDefault="00F6577F" w:rsidP="003A25E2">
      <w:pPr>
        <w:pStyle w:val="a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5E2">
        <w:rPr>
          <w:rFonts w:ascii="Times New Roman" w:hAnsi="Times New Roman" w:cs="Times New Roman"/>
          <w:color w:val="000000"/>
          <w:sz w:val="28"/>
          <w:szCs w:val="28"/>
        </w:rPr>
        <w:t xml:space="preserve">1.4. Целью премирования является материальное поощрение работников за качественное исполнение функциональных обязанностей, развитие творческой инициативы и активности. </w:t>
      </w:r>
    </w:p>
    <w:p w:rsidR="00F6577F" w:rsidRPr="003A25E2" w:rsidRDefault="00F6577F" w:rsidP="003A25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1.5. Настоящее Положение определяет порядок и условия премирования руководителей образовательных учреждений района.</w:t>
      </w:r>
    </w:p>
    <w:p w:rsidR="00F6577F" w:rsidRPr="003A25E2" w:rsidRDefault="00F6577F" w:rsidP="003A25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77F" w:rsidRPr="003A25E2" w:rsidRDefault="00F6577F" w:rsidP="003A25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A25E2">
        <w:rPr>
          <w:rFonts w:ascii="Times New Roman" w:hAnsi="Times New Roman"/>
          <w:b/>
          <w:sz w:val="28"/>
          <w:szCs w:val="28"/>
        </w:rPr>
        <w:t>Порядок  и условия премирования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 xml:space="preserve">2.1. Условиями премирования руководителей образовательных учреждений являются Критерии оценки деятельности руководителей образовательных учреждений (далее - Критерии), которые могут корректироваться в зависимости от приоритетов муниципальной системы образования Михайловского муниципального  района. 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2.2. Установление условий премирования, не связанных с результативностью и эффективностью труда руководителя образовательного учреждения, не допускается.</w:t>
      </w:r>
    </w:p>
    <w:p w:rsidR="00F6577F" w:rsidRPr="003A25E2" w:rsidRDefault="00F6577F" w:rsidP="003A25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A25E2">
        <w:rPr>
          <w:rFonts w:ascii="Times New Roman" w:hAnsi="Times New Roman"/>
          <w:b/>
          <w:sz w:val="28"/>
          <w:szCs w:val="28"/>
        </w:rPr>
        <w:t>Порядок выплаты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 xml:space="preserve">3.1. Общая сумма премий,  установленных в течение года конкретному руководителю образовательного учреждения, не должна превышать исчисленной в установленном порядке суммы средств на их выплату. 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3.2. Премия выплачивается в срок, установленный для выплаты заработной платы.</w:t>
      </w:r>
    </w:p>
    <w:p w:rsidR="00F6577F" w:rsidRPr="003A25E2" w:rsidRDefault="00F6577F" w:rsidP="003A25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A25E2">
        <w:rPr>
          <w:rFonts w:ascii="Times New Roman" w:hAnsi="Times New Roman"/>
          <w:b/>
          <w:bCs/>
          <w:sz w:val="28"/>
          <w:szCs w:val="28"/>
        </w:rPr>
        <w:t xml:space="preserve">Показатели премирования. 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 xml:space="preserve">4.1. Единовременные выплаты (премирование) устанавливаются за: 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- за победы образовательного учреждения в конкурсах регионального и федерального уровней;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- за победы руководителя ОУ в конкурсах регионального и федерального уровней;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- по итогам работы за учебный год;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- к юбилейным датам со дня рождения (50, 55, 60,65,70-летие);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- при увольнении по собственному желанию в связи с выходом на пенсию;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хват всех учащихся до 18 лет общим образованием по закрепленной территории;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исленность обучающихся и их % от общего количества систематически пропускающих занятия по неуважительным причинам;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ачество знаний учащихся начальной школы при проведении единого муниципального тестирования;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одготовка победителей и призеров регионального этапа Всероссийской олимпиады школьников;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одготовка победителей и призеров конкурсов (наличие побед и призовых мест) конференций и др. мероприятий, проводимых в рамках Мероприятий МО РФ и Министерства образования и науки области, районных мероприятий среди обучающихся;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оответствие современным требованиям (ННШ); 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тсутствие предписаний надзорных органов;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роведение на базе ОУ семинаров, мастер-классов, конференций, смотров, конкурсов районного и областного уровня;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азвитие педагогического творчества. Победители или призеры среди педагогов и руководителей в конкурсах, конференциях, смотрах, проводимых в рамках Мероприятий Министерства МО РФ, Министерства образования и науки области, отдела образования;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тсутствие обоснованных обращений граждан по вопросам организации образовательного процесса и его результатов;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езультаты итоговой аттестации выпускников 9-х классах (успеваемость ) русский язык  (%), математика (%);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оличество выпускников, получивших по результатам ЕГЭ 80-100 баллов;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5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A25E2">
        <w:rPr>
          <w:rFonts w:ascii="Times New Roman" w:hAnsi="Times New Roman" w:cs="Times New Roman"/>
          <w:color w:val="000000"/>
          <w:sz w:val="28"/>
          <w:szCs w:val="28"/>
        </w:rPr>
        <w:t>абота на базе школ, пришкольных лагерей в период каникул;</w:t>
      </w:r>
    </w:p>
    <w:p w:rsidR="00F6577F" w:rsidRPr="003A25E2" w:rsidRDefault="00F6577F" w:rsidP="003A25E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A25E2">
        <w:rPr>
          <w:sz w:val="28"/>
          <w:szCs w:val="28"/>
        </w:rPr>
        <w:t>ачественная подготовка образовательного учреждения к новому учебному году; </w:t>
      </w:r>
    </w:p>
    <w:p w:rsidR="00F6577F" w:rsidRPr="003A25E2" w:rsidRDefault="00F6577F" w:rsidP="003A25E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A25E2">
        <w:rPr>
          <w:sz w:val="28"/>
          <w:szCs w:val="28"/>
        </w:rPr>
        <w:t xml:space="preserve"> профессиональным и государственным праздникам;</w:t>
      </w:r>
    </w:p>
    <w:p w:rsidR="00F6577F" w:rsidRPr="003A25E2" w:rsidRDefault="00F6577F" w:rsidP="003A25E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A25E2">
        <w:rPr>
          <w:sz w:val="28"/>
          <w:szCs w:val="28"/>
        </w:rPr>
        <w:t>ысокий уровень организации аттестации педагогических работников; </w:t>
      </w:r>
    </w:p>
    <w:p w:rsidR="00F6577F" w:rsidRPr="003A25E2" w:rsidRDefault="00F6577F" w:rsidP="003A25E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A25E2">
        <w:rPr>
          <w:sz w:val="28"/>
          <w:szCs w:val="28"/>
        </w:rPr>
        <w:t>ысокий уровень организации работы общественных органов, участвующих в управлении школой (педагогический совет, экспериментно-методический совет, органы ученического самоуправления и т.д.); </w:t>
      </w:r>
    </w:p>
    <w:p w:rsidR="00F6577F" w:rsidRPr="003A25E2" w:rsidRDefault="00F6577F" w:rsidP="003A25E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A25E2">
        <w:rPr>
          <w:sz w:val="28"/>
          <w:szCs w:val="28"/>
        </w:rPr>
        <w:t>беспечение выполнения требований пожарной и электробезопасности, охраны труда; </w:t>
      </w:r>
    </w:p>
    <w:p w:rsidR="00F6577F" w:rsidRPr="003A25E2" w:rsidRDefault="00F6577F" w:rsidP="003A25E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A25E2">
        <w:rPr>
          <w:sz w:val="28"/>
          <w:szCs w:val="28"/>
        </w:rPr>
        <w:t>ысокое качество подготовки и организации ремонтных работ; </w:t>
      </w:r>
    </w:p>
    <w:p w:rsidR="00F6577F" w:rsidRPr="003A25E2" w:rsidRDefault="00F6577F" w:rsidP="003A25E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A25E2">
        <w:rPr>
          <w:sz w:val="28"/>
          <w:szCs w:val="28"/>
        </w:rPr>
        <w:t>еукоснительное соблюдение правил техники безопасности, охраны труда, пожарной безопасности; </w:t>
      </w:r>
    </w:p>
    <w:p w:rsidR="00F6577F" w:rsidRPr="003A25E2" w:rsidRDefault="00F6577F" w:rsidP="003A25E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A25E2">
        <w:rPr>
          <w:sz w:val="28"/>
          <w:szCs w:val="28"/>
        </w:rPr>
        <w:t>беспечение санитарно-гигиенических условий в помещениях школы;</w:t>
      </w:r>
    </w:p>
    <w:p w:rsidR="00F6577F" w:rsidRPr="003A25E2" w:rsidRDefault="00F6577F" w:rsidP="003A25E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A25E2">
        <w:rPr>
          <w:sz w:val="28"/>
          <w:szCs w:val="28"/>
        </w:rPr>
        <w:t>одействие и помощь педагогическим работникам в осуществлении учебно-воспитательного процесса; 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3A25E2">
        <w:rPr>
          <w:rFonts w:ascii="Times New Roman" w:hAnsi="Times New Roman" w:cs="Times New Roman"/>
          <w:sz w:val="28"/>
          <w:szCs w:val="28"/>
        </w:rPr>
        <w:t>а активное участие в инновационной деятельности учреждения, ведение экспериментальной работы, разработку и внедрение авторских программ (элективных курсов), выполнение программ углубленного и расширенного изучения предметов в учебный план гимназии;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3A25E2">
        <w:rPr>
          <w:rFonts w:ascii="Times New Roman" w:hAnsi="Times New Roman" w:cs="Times New Roman"/>
          <w:sz w:val="28"/>
          <w:szCs w:val="28"/>
        </w:rPr>
        <w:t>а активное использование современных образовательных технологий, в том числе информационно-коммуникационных;</w:t>
      </w:r>
    </w:p>
    <w:p w:rsidR="00F6577F" w:rsidRPr="003A25E2" w:rsidRDefault="00F6577F" w:rsidP="003A25E2">
      <w:pPr>
        <w:pStyle w:val="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3A25E2">
        <w:rPr>
          <w:rFonts w:ascii="Times New Roman" w:hAnsi="Times New Roman" w:cs="Times New Roman"/>
          <w:sz w:val="28"/>
          <w:szCs w:val="28"/>
        </w:rPr>
        <w:t xml:space="preserve">а    активное    использование    в   образовательном    процессе здоровье сберегающих технологий, высокое качество подготовки и проведения    мероприятий,    способствующих    сохранению    и восстановлению психического и физического здоровья учащихся; 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A25E2">
        <w:rPr>
          <w:rFonts w:ascii="Times New Roman" w:hAnsi="Times New Roman"/>
          <w:sz w:val="28"/>
          <w:szCs w:val="28"/>
        </w:rPr>
        <w:t xml:space="preserve"> связи с юбилеями работников или учреждения;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Pr="003A25E2">
        <w:rPr>
          <w:rFonts w:ascii="Times New Roman" w:hAnsi="Times New Roman"/>
          <w:sz w:val="28"/>
          <w:szCs w:val="28"/>
        </w:rPr>
        <w:t>азработка и реализация новых педагогических технологий, постоянный творческий поиск и новаторство в педагогической и руководящей деятельности;</w:t>
      </w:r>
    </w:p>
    <w:p w:rsidR="00F6577F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</w:t>
      </w:r>
      <w:r w:rsidRPr="003A25E2">
        <w:rPr>
          <w:rFonts w:ascii="Times New Roman" w:hAnsi="Times New Roman"/>
          <w:sz w:val="28"/>
          <w:szCs w:val="28"/>
        </w:rPr>
        <w:t>а разработку и реализацию проектной деятельности;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b/>
          <w:sz w:val="28"/>
          <w:szCs w:val="28"/>
        </w:rPr>
        <w:t>5. Порядок определения суммы премий</w:t>
      </w:r>
      <w:r w:rsidRPr="003A25E2">
        <w:rPr>
          <w:rFonts w:ascii="Times New Roman" w:hAnsi="Times New Roman"/>
          <w:sz w:val="28"/>
          <w:szCs w:val="28"/>
        </w:rPr>
        <w:t>.</w:t>
      </w:r>
    </w:p>
    <w:p w:rsidR="00F6577F" w:rsidRPr="003A25E2" w:rsidRDefault="00F6577F" w:rsidP="003A25E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5E2">
        <w:rPr>
          <w:rFonts w:ascii="Times New Roman" w:hAnsi="Times New Roman"/>
          <w:sz w:val="28"/>
          <w:szCs w:val="28"/>
        </w:rPr>
        <w:t>Размер премии не зависит от стажа работы.</w:t>
      </w: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77F" w:rsidRPr="003A25E2" w:rsidRDefault="00F6577F" w:rsidP="003A25E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77F" w:rsidRPr="003A25E2" w:rsidRDefault="00F6577F" w:rsidP="003A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6577F" w:rsidRPr="003A25E2" w:rsidSect="003A2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77F" w:rsidRDefault="00F6577F" w:rsidP="00100977">
      <w:pPr>
        <w:spacing w:after="0" w:line="240" w:lineRule="auto"/>
      </w:pPr>
      <w:r>
        <w:separator/>
      </w:r>
    </w:p>
  </w:endnote>
  <w:endnote w:type="continuationSeparator" w:id="1">
    <w:p w:rsidR="00F6577F" w:rsidRDefault="00F6577F" w:rsidP="0010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7F" w:rsidRDefault="00F657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7F" w:rsidRDefault="00F657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7F" w:rsidRDefault="00F657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77F" w:rsidRDefault="00F6577F" w:rsidP="00100977">
      <w:pPr>
        <w:spacing w:after="0" w:line="240" w:lineRule="auto"/>
      </w:pPr>
      <w:r>
        <w:separator/>
      </w:r>
    </w:p>
  </w:footnote>
  <w:footnote w:type="continuationSeparator" w:id="1">
    <w:p w:rsidR="00F6577F" w:rsidRDefault="00F6577F" w:rsidP="0010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7F" w:rsidRDefault="00F657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7F" w:rsidRDefault="00F657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7F" w:rsidRDefault="00F657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14D22FC"/>
    <w:multiLevelType w:val="hybridMultilevel"/>
    <w:tmpl w:val="05A030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F797819"/>
    <w:multiLevelType w:val="hybridMultilevel"/>
    <w:tmpl w:val="3E20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592"/>
    <w:rsid w:val="00044EAE"/>
    <w:rsid w:val="00060EFA"/>
    <w:rsid w:val="000F3104"/>
    <w:rsid w:val="00100977"/>
    <w:rsid w:val="001066AE"/>
    <w:rsid w:val="00111D5C"/>
    <w:rsid w:val="0012416A"/>
    <w:rsid w:val="002226BD"/>
    <w:rsid w:val="00226C92"/>
    <w:rsid w:val="00263513"/>
    <w:rsid w:val="003A25E2"/>
    <w:rsid w:val="003E0149"/>
    <w:rsid w:val="004027A4"/>
    <w:rsid w:val="004628F2"/>
    <w:rsid w:val="00487889"/>
    <w:rsid w:val="006128F3"/>
    <w:rsid w:val="00664103"/>
    <w:rsid w:val="0070153E"/>
    <w:rsid w:val="00724592"/>
    <w:rsid w:val="007A69D8"/>
    <w:rsid w:val="007D161F"/>
    <w:rsid w:val="009C1107"/>
    <w:rsid w:val="00A02CF5"/>
    <w:rsid w:val="00A451A1"/>
    <w:rsid w:val="00A85EBC"/>
    <w:rsid w:val="00AA5588"/>
    <w:rsid w:val="00BA6BFE"/>
    <w:rsid w:val="00CF3DF3"/>
    <w:rsid w:val="00D1221F"/>
    <w:rsid w:val="00D24960"/>
    <w:rsid w:val="00D7184C"/>
    <w:rsid w:val="00DD117C"/>
    <w:rsid w:val="00EB1716"/>
    <w:rsid w:val="00ED658A"/>
    <w:rsid w:val="00F6577F"/>
    <w:rsid w:val="00F816D8"/>
    <w:rsid w:val="00FD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F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8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8F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">
    <w:name w:val="Содержимое таблицы"/>
    <w:basedOn w:val="Normal"/>
    <w:uiPriority w:val="99"/>
    <w:rsid w:val="0048788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ormalWeb">
    <w:name w:val="Normal (Web)"/>
    <w:basedOn w:val="Normal"/>
    <w:uiPriority w:val="99"/>
    <w:rsid w:val="007D16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D1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1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2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066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10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9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9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7</Pages>
  <Words>1135</Words>
  <Characters>6474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14</cp:revision>
  <cp:lastPrinted>2013-11-14T03:37:00Z</cp:lastPrinted>
  <dcterms:created xsi:type="dcterms:W3CDTF">2013-11-13T21:35:00Z</dcterms:created>
  <dcterms:modified xsi:type="dcterms:W3CDTF">2013-11-14T03:38:00Z</dcterms:modified>
</cp:coreProperties>
</file>